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1B773" w14:textId="77777777" w:rsidR="009D6DDC" w:rsidRPr="009D6DDC" w:rsidRDefault="009D6DDC" w:rsidP="009D6DDC">
      <w:pPr>
        <w:spacing w:after="0"/>
        <w:jc w:val="center"/>
        <w:rPr>
          <w:rFonts w:ascii="Times New Roman" w:hAnsi="Times New Roman"/>
          <w:b/>
        </w:rPr>
      </w:pPr>
      <w:r w:rsidRPr="009D6DDC">
        <w:rPr>
          <w:rFonts w:ascii="Times New Roman" w:hAnsi="Times New Roman"/>
          <w:b/>
        </w:rPr>
        <w:t>Информация</w:t>
      </w:r>
    </w:p>
    <w:p w14:paraId="71B7A8F7" w14:textId="65B99BC0" w:rsidR="009D6DDC" w:rsidRPr="009D6DDC" w:rsidRDefault="009D6DDC" w:rsidP="009D6DDC">
      <w:pPr>
        <w:spacing w:after="0"/>
        <w:jc w:val="center"/>
        <w:rPr>
          <w:rFonts w:ascii="Times New Roman" w:hAnsi="Times New Roman"/>
          <w:b/>
        </w:rPr>
      </w:pPr>
      <w:r w:rsidRPr="009D6DDC">
        <w:rPr>
          <w:rFonts w:ascii="Times New Roman" w:hAnsi="Times New Roman"/>
          <w:b/>
        </w:rPr>
        <w:t>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</w:t>
      </w:r>
      <w:r>
        <w:rPr>
          <w:rFonts w:ascii="Times New Roman" w:hAnsi="Times New Roman"/>
          <w:b/>
        </w:rPr>
        <w:t xml:space="preserve"> по адресу: </w:t>
      </w:r>
      <w:proofErr w:type="spellStart"/>
      <w:r>
        <w:rPr>
          <w:rFonts w:ascii="Times New Roman" w:hAnsi="Times New Roman"/>
          <w:b/>
        </w:rPr>
        <w:t>пр</w:t>
      </w:r>
      <w:proofErr w:type="gramStart"/>
      <w:r>
        <w:rPr>
          <w:rFonts w:ascii="Times New Roman" w:hAnsi="Times New Roman"/>
          <w:b/>
        </w:rPr>
        <w:t>.Н</w:t>
      </w:r>
      <w:proofErr w:type="gramEnd"/>
      <w:r>
        <w:rPr>
          <w:rFonts w:ascii="Times New Roman" w:hAnsi="Times New Roman"/>
          <w:b/>
        </w:rPr>
        <w:t>ауки</w:t>
      </w:r>
      <w:proofErr w:type="spellEnd"/>
      <w:r>
        <w:rPr>
          <w:rFonts w:ascii="Times New Roman" w:hAnsi="Times New Roman"/>
          <w:b/>
        </w:rPr>
        <w:t>, д.15, корп.1</w:t>
      </w:r>
    </w:p>
    <w:p w14:paraId="227CC412" w14:textId="77777777"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C0FF6CC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B7B969F" w14:textId="77777777" w:rsidR="0025319B" w:rsidRPr="0025319B" w:rsidRDefault="0025319B" w:rsidP="002531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Содержание  жилья</w:t>
      </w:r>
    </w:p>
    <w:p w14:paraId="2F4E398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содержанию жилья входят следующие виды работ: </w:t>
      </w:r>
    </w:p>
    <w:p w14:paraId="67022C8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- техническое обслуживание внутридомового инженерного оборудования и инженерных  сетей общего пользования дома</w:t>
      </w:r>
      <w:r w:rsidRPr="0025319B">
        <w:rPr>
          <w:rFonts w:ascii="Times New Roman" w:hAnsi="Times New Roman"/>
          <w:sz w:val="20"/>
          <w:szCs w:val="20"/>
        </w:rPr>
        <w:t>:</w:t>
      </w:r>
    </w:p>
    <w:p w14:paraId="59746A7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а) центральное отопление:</w:t>
      </w:r>
    </w:p>
    <w:p w14:paraId="6224AB5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консервация и </w:t>
      </w:r>
      <w:proofErr w:type="spellStart"/>
      <w:r w:rsidRPr="0025319B">
        <w:rPr>
          <w:rFonts w:ascii="Times New Roman" w:hAnsi="Times New Roman"/>
          <w:sz w:val="20"/>
          <w:szCs w:val="20"/>
        </w:rPr>
        <w:t>расконсервация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систем центрального отопления;</w:t>
      </w:r>
    </w:p>
    <w:p w14:paraId="33CD580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кранов, вентилей и задвижек в технических  помещениях и элеваторных узлах;</w:t>
      </w:r>
    </w:p>
    <w:p w14:paraId="67B8072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и набивка сальников;</w:t>
      </w:r>
    </w:p>
    <w:p w14:paraId="19F8070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сгонов, их ремонт и замена;</w:t>
      </w:r>
    </w:p>
    <w:p w14:paraId="5B31EAB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от накипи запорной арматуры;</w:t>
      </w:r>
    </w:p>
    <w:p w14:paraId="250716A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испытание систем центрального отопления;</w:t>
      </w:r>
    </w:p>
    <w:p w14:paraId="1BFD9F4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радиаторов при их течи;</w:t>
      </w:r>
    </w:p>
    <w:p w14:paraId="6BD5062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грязевиков воздухосборников, вантузов;</w:t>
      </w:r>
    </w:p>
    <w:p w14:paraId="6659839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системы центрального отопления и горячего водоснабжения гидравлическим и</w:t>
      </w:r>
    </w:p>
    <w:p w14:paraId="131B3E0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гидропневматическим способом; </w:t>
      </w:r>
    </w:p>
    <w:p w14:paraId="1726A50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слив воды и наполнение водой системы отопления;</w:t>
      </w:r>
    </w:p>
    <w:p w14:paraId="4094B56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воздушных пробок;</w:t>
      </w:r>
    </w:p>
    <w:p w14:paraId="240050C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бандажей на трубопроводе;</w:t>
      </w:r>
    </w:p>
    <w:p w14:paraId="3B273DF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небольших участков трубопровода (до 2 метров);</w:t>
      </w:r>
    </w:p>
    <w:p w14:paraId="6B808FC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выполнение сварочных работ при ремонте или замене участка трубопровода;</w:t>
      </w:r>
    </w:p>
    <w:p w14:paraId="3E19CDB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и замена аварийно-поврежденной запорной арматуры;</w:t>
      </w:r>
    </w:p>
    <w:p w14:paraId="7EF4E2E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</w:t>
      </w:r>
    </w:p>
    <w:p w14:paraId="13B0BAF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участков систем центрального отопления и обратное наполнение их с пуском системы после устранения неисправности.</w:t>
      </w:r>
    </w:p>
    <w:p w14:paraId="7E0063E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 в  технических помещениях.</w:t>
      </w:r>
    </w:p>
    <w:p w14:paraId="700653A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C46F3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б) водопровод и канализация, горячее водоснабжение:</w:t>
      </w:r>
    </w:p>
    <w:p w14:paraId="33EB24F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смена прокладок и набивка сальников в водопроводных и вентильных кранах в технических подпольях, помещениях элеваторных узлов; </w:t>
      </w:r>
    </w:p>
    <w:p w14:paraId="5EF6C47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 их ремонт и замена;</w:t>
      </w:r>
    </w:p>
    <w:p w14:paraId="3BDCF3A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смывных бачков в технических помещениях;</w:t>
      </w:r>
    </w:p>
    <w:p w14:paraId="267C64B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трубопроводов горячего и холодного водоснабжения;</w:t>
      </w:r>
    </w:p>
    <w:p w14:paraId="0D30EE3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временная заделка свищей  и трещин, </w:t>
      </w:r>
      <w:proofErr w:type="spellStart"/>
      <w:r w:rsidRPr="0025319B">
        <w:rPr>
          <w:rFonts w:ascii="Times New Roman" w:hAnsi="Times New Roman"/>
          <w:sz w:val="20"/>
          <w:szCs w:val="20"/>
        </w:rPr>
        <w:t>зачеканка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раструбов на внутренних трубопроводах и стояках;</w:t>
      </w:r>
    </w:p>
    <w:p w14:paraId="29307C9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трубопроводов;</w:t>
      </w:r>
    </w:p>
    <w:p w14:paraId="442986C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канализационной вытяжки;</w:t>
      </w:r>
    </w:p>
    <w:p w14:paraId="0825324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канализационных стояков;</w:t>
      </w:r>
    </w:p>
    <w:p w14:paraId="160786E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течи санитарно-технических приборов в технических  помещениях и элеваторных узлов;</w:t>
      </w:r>
    </w:p>
    <w:p w14:paraId="39CFC22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засора канализационных труб «лежаков» до первого колодца;</w:t>
      </w:r>
    </w:p>
    <w:p w14:paraId="7257673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сифонов и небольших участков трубопроводов (до 2 метров), связанная  с устранением засоров или течи;</w:t>
      </w:r>
    </w:p>
    <w:p w14:paraId="1E20AE0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откачка воды из подвалов при ликвидации аварий; </w:t>
      </w:r>
    </w:p>
    <w:p w14:paraId="66C05F9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вскрытие полов, пробивка отверстий  и борозд над скрытыми трубопроводами;</w:t>
      </w:r>
    </w:p>
    <w:p w14:paraId="7D1EF32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 участков.</w:t>
      </w:r>
    </w:p>
    <w:p w14:paraId="2763D35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AFDA9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в) техническое обслуживание электрооборудования:</w:t>
      </w:r>
    </w:p>
    <w:p w14:paraId="6462BEB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плафонов и ослабленных участков наружной электропроводки;</w:t>
      </w:r>
    </w:p>
    <w:p w14:paraId="3B3B016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 прочистка клемм и соединений в групповых щитах и распределительных шкафах;</w:t>
      </w:r>
    </w:p>
    <w:p w14:paraId="61B138C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проверка заземления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электрокабелей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14:paraId="66DC609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перегоревших лампочек;</w:t>
      </w:r>
    </w:p>
    <w:p w14:paraId="2F727E7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запирающих устройств и закрытие на замки групповых щитков и распределительных  шкафов;</w:t>
      </w:r>
    </w:p>
    <w:p w14:paraId="566952A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снятие показаний групповых электросчетчиков;</w:t>
      </w:r>
    </w:p>
    <w:p w14:paraId="21947A7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заземления оборудования;</w:t>
      </w:r>
    </w:p>
    <w:p w14:paraId="582B81C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участков электрической сети;</w:t>
      </w:r>
    </w:p>
    <w:p w14:paraId="181F4308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14:paraId="025B4E2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</w:t>
      </w:r>
    </w:p>
    <w:p w14:paraId="03D28D4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-замена плавких вставок в электрощитах.</w:t>
      </w:r>
    </w:p>
    <w:p w14:paraId="3F83C05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7642E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г)- техническое обслуживание конструктивных элементов зданий:</w:t>
      </w:r>
    </w:p>
    <w:p w14:paraId="1FF268A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г.1.  стены и фасады:</w:t>
      </w:r>
    </w:p>
    <w:p w14:paraId="31A5670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отбивка отслоившейся отделки наружной поверхности стен (штукатурки, облицовочной плитки) представляющих опасность;</w:t>
      </w:r>
    </w:p>
    <w:p w14:paraId="316E05E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козырьков, ограждений и перил крылец;</w:t>
      </w:r>
    </w:p>
    <w:p w14:paraId="64E6508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AB44E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г.2.  крыши и водосточные системы:</w:t>
      </w:r>
    </w:p>
    <w:p w14:paraId="2F7FE65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мусора и грязи с кровли;</w:t>
      </w:r>
    </w:p>
    <w:p w14:paraId="58B4013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удаление снега и наледи с кровель;</w:t>
      </w:r>
    </w:p>
    <w:p w14:paraId="0C9EF5D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оголовков , вентиляционных труб и металлических покрытий парапета;</w:t>
      </w:r>
    </w:p>
    <w:p w14:paraId="4949292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защитной решетки водоприемной воронки;</w:t>
      </w:r>
    </w:p>
    <w:p w14:paraId="16BD331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водоприемной воронки внутреннего водостока;</w:t>
      </w:r>
    </w:p>
    <w:p w14:paraId="735D8C0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внутреннего  водостока от засорения;</w:t>
      </w:r>
    </w:p>
    <w:p w14:paraId="66D131B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слуховых окон, люков и входов на чердак;</w:t>
      </w:r>
    </w:p>
    <w:p w14:paraId="026C550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рядовых звеньев, водопроводных воронок, колен;</w:t>
      </w:r>
    </w:p>
    <w:p w14:paraId="1105CAF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промазка кровельных фальцев и образовавшихся свищей мастиками, </w:t>
      </w:r>
      <w:proofErr w:type="spellStart"/>
      <w:r w:rsidRPr="0025319B">
        <w:rPr>
          <w:rFonts w:ascii="Times New Roman" w:hAnsi="Times New Roman"/>
          <w:sz w:val="20"/>
          <w:szCs w:val="20"/>
        </w:rPr>
        <w:t>герметиком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14:paraId="26479FF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оголовок вентиляционных каналов с регистрацией результатов в журнале;</w:t>
      </w:r>
    </w:p>
    <w:p w14:paraId="24D1002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антисептирование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антипирирование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деревянных конструкций.</w:t>
      </w:r>
    </w:p>
    <w:p w14:paraId="0100ADB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1435F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г.3.  оконные и дверные заполнения:</w:t>
      </w:r>
    </w:p>
    <w:p w14:paraId="2C68312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недостающих, частично разбитых и укрепление слабо укрепленных стекол в  оконных заполнениях;</w:t>
      </w:r>
    </w:p>
    <w:p w14:paraId="3433AA3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и регулировка пружин, доводчиков и амортизаторов на входных дверях;</w:t>
      </w:r>
    </w:p>
    <w:p w14:paraId="3D168CF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или укрепление ручек и шпингалетов на оконных и дверных заполнениях;</w:t>
      </w:r>
    </w:p>
    <w:p w14:paraId="252999C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подвальных и чердачных дверей, металлических решеток и лазов на замки;</w:t>
      </w:r>
    </w:p>
    <w:p w14:paraId="47FE686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укрепление оконных и дверных проемов. </w:t>
      </w:r>
    </w:p>
    <w:p w14:paraId="05F8E95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1CEDA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г.4</w:t>
      </w:r>
      <w:r w:rsidRPr="0025319B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25319B">
        <w:rPr>
          <w:rFonts w:ascii="Times New Roman" w:hAnsi="Times New Roman"/>
          <w:bCs/>
          <w:sz w:val="20"/>
          <w:szCs w:val="20"/>
        </w:rPr>
        <w:t>работы по дезинфекции и дератизации:</w:t>
      </w:r>
    </w:p>
    <w:p w14:paraId="25D6C05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Согласно санитарных правил СП 3.5.3.664-96 в зданиях и помещениях, являющихся местами  проживания людей,  осуществляются следующие </w:t>
      </w:r>
      <w:proofErr w:type="spellStart"/>
      <w:r w:rsidRPr="0025319B">
        <w:rPr>
          <w:rFonts w:ascii="Times New Roman" w:hAnsi="Times New Roman"/>
          <w:sz w:val="20"/>
          <w:szCs w:val="20"/>
        </w:rPr>
        <w:t>дератизационные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мероприятия по </w:t>
      </w:r>
    </w:p>
    <w:p w14:paraId="3A9EAAA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защите от грызунов:</w:t>
      </w:r>
    </w:p>
    <w:p w14:paraId="740637C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ежемесячное  проведение обследований подвалов домов с определением степени заселенности грызунами, видового состава и периодичности появления;</w:t>
      </w:r>
    </w:p>
    <w:p w14:paraId="2D962548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внепланового обследования по заявкам населения; </w:t>
      </w:r>
    </w:p>
    <w:p w14:paraId="7421154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размещение отравленной приманки для истребления грызунов;</w:t>
      </w:r>
    </w:p>
    <w:p w14:paraId="343ACBC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остатков пришедшей в негодность приманки;</w:t>
      </w:r>
    </w:p>
    <w:p w14:paraId="4EA8F3C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трупов павших грызунов в течении недели после обработки;</w:t>
      </w:r>
    </w:p>
    <w:p w14:paraId="429DDD2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сдача отдельных трупов животных на исследование на противочумную станцию;</w:t>
      </w:r>
    </w:p>
    <w:p w14:paraId="3D393D2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истребительной дезинсекции по уничтожению насекомых согласно заявок населения.   </w:t>
      </w:r>
    </w:p>
    <w:p w14:paraId="57EB551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      </w:t>
      </w:r>
    </w:p>
    <w:p w14:paraId="7A2CF48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д.) в  перечень работ по уборке лестничных клеток входят следующие виды работ:</w:t>
      </w:r>
    </w:p>
    <w:p w14:paraId="29ACD0D5" w14:textId="5F766758" w:rsidR="0025319B" w:rsidRPr="0025319B" w:rsidRDefault="00924663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сухое</w:t>
      </w:r>
      <w:r w:rsidR="0025319B" w:rsidRPr="0025319B">
        <w:rPr>
          <w:rFonts w:ascii="Times New Roman" w:hAnsi="Times New Roman"/>
          <w:sz w:val="20"/>
          <w:szCs w:val="20"/>
        </w:rPr>
        <w:t xml:space="preserve"> подметание лестничных кл</w:t>
      </w:r>
      <w:r>
        <w:rPr>
          <w:rFonts w:ascii="Times New Roman" w:hAnsi="Times New Roman"/>
          <w:sz w:val="20"/>
          <w:szCs w:val="20"/>
        </w:rPr>
        <w:t>еток и маршей</w:t>
      </w:r>
      <w:r w:rsidR="00546BAB">
        <w:rPr>
          <w:rFonts w:ascii="Times New Roman" w:hAnsi="Times New Roman"/>
          <w:sz w:val="20"/>
          <w:szCs w:val="20"/>
        </w:rPr>
        <w:t xml:space="preserve"> 1 раз в неделю</w:t>
      </w:r>
      <w:r w:rsidR="0025319B" w:rsidRPr="0025319B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мытье первого</w:t>
      </w:r>
      <w:r w:rsidR="00546BAB">
        <w:rPr>
          <w:rFonts w:ascii="Times New Roman" w:hAnsi="Times New Roman"/>
          <w:sz w:val="20"/>
          <w:szCs w:val="20"/>
        </w:rPr>
        <w:t xml:space="preserve"> этажа ежедневно</w:t>
      </w:r>
      <w:r w:rsidR="0025319B" w:rsidRPr="0025319B">
        <w:rPr>
          <w:rFonts w:ascii="Times New Roman" w:hAnsi="Times New Roman"/>
          <w:sz w:val="20"/>
          <w:szCs w:val="20"/>
        </w:rPr>
        <w:t xml:space="preserve">;     </w:t>
      </w:r>
    </w:p>
    <w:p w14:paraId="65D43872" w14:textId="7937F9CB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мыть</w:t>
      </w:r>
      <w:r w:rsidR="00924663">
        <w:rPr>
          <w:rFonts w:ascii="Times New Roman" w:hAnsi="Times New Roman"/>
          <w:sz w:val="20"/>
          <w:szCs w:val="20"/>
        </w:rPr>
        <w:t>е лестничных площадок и маршей 2</w:t>
      </w:r>
      <w:r w:rsidRPr="0025319B">
        <w:rPr>
          <w:rFonts w:ascii="Times New Roman" w:hAnsi="Times New Roman"/>
          <w:sz w:val="20"/>
          <w:szCs w:val="20"/>
        </w:rPr>
        <w:t xml:space="preserve"> раз в месяц; </w:t>
      </w:r>
    </w:p>
    <w:p w14:paraId="198648AE" w14:textId="2216A195" w:rsidR="0025319B" w:rsidRPr="0025319B" w:rsidRDefault="00240CB6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мытье окон 2</w:t>
      </w:r>
      <w:r w:rsidR="0025319B" w:rsidRPr="0025319B">
        <w:rPr>
          <w:rFonts w:ascii="Times New Roman" w:hAnsi="Times New Roman"/>
          <w:sz w:val="20"/>
          <w:szCs w:val="20"/>
        </w:rPr>
        <w:t xml:space="preserve"> раза в год;</w:t>
      </w:r>
    </w:p>
    <w:p w14:paraId="4F9EF7D4" w14:textId="533B1228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дверей подъездов, подоконников, перил, отопительных приборов,  почтовых ящиков</w:t>
      </w:r>
      <w:r w:rsidR="00240CB6">
        <w:rPr>
          <w:rFonts w:ascii="Times New Roman" w:hAnsi="Times New Roman"/>
          <w:sz w:val="20"/>
          <w:szCs w:val="20"/>
        </w:rPr>
        <w:t xml:space="preserve"> 1 раз в неделю</w:t>
      </w:r>
      <w:r w:rsidRPr="0025319B">
        <w:rPr>
          <w:rFonts w:ascii="Times New Roman" w:hAnsi="Times New Roman"/>
          <w:sz w:val="20"/>
          <w:szCs w:val="20"/>
        </w:rPr>
        <w:t>;</w:t>
      </w:r>
    </w:p>
    <w:p w14:paraId="209657D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плафонов, окон, оконных решеток, чердачных лестниц, шкафов для электросчетчиков 4 раза в год.</w:t>
      </w:r>
    </w:p>
    <w:p w14:paraId="42B45BB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2F9DC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е) в перечень работ по уборке придомовой территории входят следующие виды работ:</w:t>
      </w:r>
    </w:p>
    <w:p w14:paraId="69C49F6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зимний период:</w:t>
      </w:r>
    </w:p>
    <w:p w14:paraId="3724108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подметание свежевыпавшего снега 1 раз в сутки;</w:t>
      </w:r>
    </w:p>
    <w:p w14:paraId="7D9AEA4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посыпка территории песком 1 раз в сутки во время гололеда;</w:t>
      </w:r>
    </w:p>
    <w:p w14:paraId="3B1A7A7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подметание территории в дни без снегопада 1 раз в трое суток;</w:t>
      </w:r>
    </w:p>
    <w:p w14:paraId="01D8E49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очистка урн от мусора   1 раз в сутки;</w:t>
      </w:r>
    </w:p>
    <w:p w14:paraId="78C6925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уборка контейнерных площадок и прилегающей территории в радиусе 5 метров 1 раз в сутки.</w:t>
      </w:r>
    </w:p>
    <w:p w14:paraId="74E97F8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летний период : </w:t>
      </w:r>
    </w:p>
    <w:p w14:paraId="3CCF5AE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подметание территории  1 раз в сутки;</w:t>
      </w:r>
    </w:p>
    <w:p w14:paraId="79DF348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газонов от мусора 1 раз в двое суток;</w:t>
      </w:r>
    </w:p>
    <w:p w14:paraId="02EFB688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окос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газонов 2 раза в  месяц  в летний период;</w:t>
      </w:r>
    </w:p>
    <w:p w14:paraId="413A209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очистка </w:t>
      </w:r>
      <w:proofErr w:type="spellStart"/>
      <w:r w:rsidRPr="0025319B">
        <w:rPr>
          <w:rFonts w:ascii="Times New Roman" w:hAnsi="Times New Roman"/>
          <w:sz w:val="20"/>
          <w:szCs w:val="20"/>
        </w:rPr>
        <w:t>отмосток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от растительности 1 раз в месяц.</w:t>
      </w:r>
    </w:p>
    <w:p w14:paraId="6E01795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контейнерных площадок и прилегающей территории в радиусе 5 метров 1 раз в сутки;</w:t>
      </w:r>
    </w:p>
    <w:p w14:paraId="4998840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обрезка  кустарников и уборка  самосева  на придомовой  территории. </w:t>
      </w:r>
    </w:p>
    <w:p w14:paraId="7B0CD0D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5B47D9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ж) в перечень работ по обслуживанию мусоропроводов входят следующие виды работ:</w:t>
      </w:r>
    </w:p>
    <w:p w14:paraId="6843717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профилактический осмотр мусоропроводов 2 раза в месяц;</w:t>
      </w:r>
    </w:p>
    <w:p w14:paraId="7E6480A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удаление мусора из мусороприемных камер 3 раза в неделю;</w:t>
      </w:r>
    </w:p>
    <w:p w14:paraId="70A856C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мусороприемных камер 3 раза в неделю;</w:t>
      </w:r>
    </w:p>
    <w:p w14:paraId="05157DC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загрузочных клапанов мусоропроводов 2 раза в месяц;</w:t>
      </w:r>
    </w:p>
    <w:p w14:paraId="2487671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мойка нижней части ствола и шибера мусоропровода 1 раз в месяц;</w:t>
      </w:r>
    </w:p>
    <w:p w14:paraId="798B3D8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и дезинфекция всех элементов ствола мусоропровода 1 раз в месяц;</w:t>
      </w:r>
    </w:p>
    <w:p w14:paraId="6DC4C2F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дезинфекция мусоросборников 1 раз в месяц;</w:t>
      </w:r>
    </w:p>
    <w:p w14:paraId="3077F32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засоров по мере необходимости.</w:t>
      </w:r>
    </w:p>
    <w:p w14:paraId="04B87B1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влажное подметание мест перед загрузочными клапанами мусоропроводов нижних трех этажей.</w:t>
      </w:r>
    </w:p>
    <w:p w14:paraId="3456B2E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199BA2" w14:textId="77777777"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Текущий ремонт общего имущества жилого дома</w:t>
      </w:r>
    </w:p>
    <w:p w14:paraId="5A7488A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ремонту жилья входят следующие виды работ по текущему ремонту общего имущества жилого дома: </w:t>
      </w:r>
    </w:p>
    <w:p w14:paraId="43AADFE8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По содержанию фундаментов</w:t>
      </w:r>
    </w:p>
    <w:p w14:paraId="0D5CA97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25319B">
        <w:rPr>
          <w:rFonts w:ascii="Times New Roman" w:hAnsi="Times New Roman"/>
          <w:sz w:val="20"/>
          <w:szCs w:val="20"/>
        </w:rPr>
        <w:t>отмостки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входы в подвалы.</w:t>
      </w:r>
    </w:p>
    <w:p w14:paraId="36DD059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Стены и фасады</w:t>
      </w:r>
    </w:p>
    <w:p w14:paraId="582BDB1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герметизация стыков со стороны лестничных площадок;</w:t>
      </w:r>
    </w:p>
    <w:p w14:paraId="25805FB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Перекрытия</w:t>
      </w:r>
    </w:p>
    <w:p w14:paraId="48E4B3F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мелкий ремонт перекрытий, заделка швов и трещин.</w:t>
      </w:r>
    </w:p>
    <w:p w14:paraId="08D8E55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Крыши</w:t>
      </w:r>
    </w:p>
    <w:p w14:paraId="03E2456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мелких неисправностей  стальных,  и других элементов кровель, замена водосточных труб, ремонт гидроизоляции, утепления и вентиляции.</w:t>
      </w:r>
    </w:p>
    <w:p w14:paraId="1A8DF06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Оконные и дверные заполнения</w:t>
      </w:r>
    </w:p>
    <w:p w14:paraId="524CE47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и заполнение отдельных элементов и заполнений;</w:t>
      </w:r>
    </w:p>
    <w:p w14:paraId="6AE6119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Лестницы, козырьки над входами в подъезды</w:t>
      </w:r>
    </w:p>
    <w:p w14:paraId="173D653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или восстановление отдельных участков и элементов  лестниц и мелкий ремонт  козырьков.</w:t>
      </w:r>
    </w:p>
    <w:p w14:paraId="29617C0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Внутренняя отделка</w:t>
      </w:r>
    </w:p>
    <w:p w14:paraId="1BE0BC9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Восстановление отделки стен, потолков, полов отдельными участками в подъездах.</w:t>
      </w:r>
    </w:p>
    <w:p w14:paraId="17B0AE3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Центральное отопление</w:t>
      </w:r>
    </w:p>
    <w:p w14:paraId="70189CB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</w:t>
      </w:r>
    </w:p>
    <w:p w14:paraId="7B411AC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Водопровод и канализация</w:t>
      </w:r>
    </w:p>
    <w:p w14:paraId="0BAD3FB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установка, замена и восстановление работоспособности отдельных элементов и частей элементов канализации, горячего водоснабжения, включая насосные установки в жилых зданиях. </w:t>
      </w:r>
    </w:p>
    <w:p w14:paraId="1071962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Электроснабжение и электрические устройства</w:t>
      </w:r>
    </w:p>
    <w:p w14:paraId="709A7E7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электроснабжения здания за исключением внутриквартирных устройств и приборов.</w:t>
      </w:r>
    </w:p>
    <w:p w14:paraId="71F226FE" w14:textId="77777777" w:rsidR="0025319B" w:rsidRPr="0025319B" w:rsidRDefault="0025319B" w:rsidP="002531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Вентиляция</w:t>
      </w:r>
    </w:p>
    <w:p w14:paraId="71CECC0A" w14:textId="0241AE39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отдельных участков и</w:t>
      </w:r>
      <w:r w:rsidR="0068376B">
        <w:rPr>
          <w:rFonts w:ascii="Times New Roman" w:hAnsi="Times New Roman"/>
          <w:sz w:val="20"/>
          <w:szCs w:val="20"/>
        </w:rPr>
        <w:t xml:space="preserve"> устранение </w:t>
      </w:r>
      <w:proofErr w:type="spellStart"/>
      <w:r w:rsidR="0068376B">
        <w:rPr>
          <w:rFonts w:ascii="Times New Roman" w:hAnsi="Times New Roman"/>
          <w:sz w:val="20"/>
          <w:szCs w:val="20"/>
        </w:rPr>
        <w:t>неплотностей</w:t>
      </w:r>
      <w:proofErr w:type="spellEnd"/>
      <w:r w:rsidR="0068376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 xml:space="preserve"> вентиляционных коробов, шахт и камер.</w:t>
      </w:r>
    </w:p>
    <w:p w14:paraId="25769FE2" w14:textId="77777777"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52E06B81" w14:textId="77777777"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Техническое обслуживание лифтов</w:t>
      </w:r>
    </w:p>
    <w:p w14:paraId="06891BDE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 перечень работ по техническому обслуживанию лифтов входят следующие виды работ:</w:t>
      </w:r>
    </w:p>
    <w:p w14:paraId="54FECB9E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смазка, чистка, наладка и регулировка деталей, узлов и агрегатов лифтового оборудования;</w:t>
      </w:r>
    </w:p>
    <w:p w14:paraId="4DD66089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деталей и узлов лифтового оборудования;</w:t>
      </w:r>
    </w:p>
    <w:p w14:paraId="34425671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периодическое техническое освидетельствование лифтов, проведение испытаний сопротивления изоляции и защитного заземления на лифтах; </w:t>
      </w:r>
    </w:p>
    <w:p w14:paraId="6FFAEB63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проведение измерений полного сопротивления петли «фаза-нуль» на лифтах;</w:t>
      </w:r>
    </w:p>
    <w:p w14:paraId="082539F7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страхование ответственности при эксплуатации лифтового оборудования;</w:t>
      </w:r>
    </w:p>
    <w:p w14:paraId="172D7C18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аварийно-диспетчерское обслуживание.</w:t>
      </w:r>
    </w:p>
    <w:p w14:paraId="46FE6382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мытье пола кабины лифта ежедневно; </w:t>
      </w:r>
    </w:p>
    <w:p w14:paraId="283C544F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дверей, плафонов и потолков кабины лифта 4 раза в месяц;</w:t>
      </w:r>
    </w:p>
    <w:p w14:paraId="2D7B2BA0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</w:p>
    <w:p w14:paraId="69455331" w14:textId="77777777"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Сбор и вывоз  ТБО</w:t>
      </w:r>
    </w:p>
    <w:p w14:paraId="2395763D" w14:textId="77777777" w:rsidR="0025319B" w:rsidRPr="0025319B" w:rsidRDefault="0025319B" w:rsidP="0025319B">
      <w:pPr>
        <w:spacing w:after="0" w:line="240" w:lineRule="auto"/>
        <w:ind w:left="644"/>
        <w:jc w:val="both"/>
        <w:rPr>
          <w:rFonts w:ascii="Times New Roman" w:hAnsi="Times New Roman"/>
          <w:sz w:val="20"/>
          <w:szCs w:val="20"/>
        </w:rPr>
      </w:pPr>
    </w:p>
    <w:p w14:paraId="37E5CA2B" w14:textId="77777777"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Услуги по управлению многоквартирным домом</w:t>
      </w:r>
    </w:p>
    <w:p w14:paraId="05899C75" w14:textId="77777777"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0B43D6E6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497F757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4F8B0E1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572B3E0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C6B74C3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6B3542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8E6E557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CF91592" w14:textId="77777777"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3F8A12" w14:textId="0FB97841" w:rsidR="0025319B" w:rsidRPr="0025319B" w:rsidRDefault="009D6DDC" w:rsidP="009D6DDC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5319B">
        <w:rPr>
          <w:rFonts w:ascii="Times New Roman" w:hAnsi="Times New Roman"/>
          <w:sz w:val="20"/>
          <w:szCs w:val="20"/>
        </w:rPr>
        <w:t xml:space="preserve"> </w:t>
      </w:r>
    </w:p>
    <w:p w14:paraId="6CA09E1E" w14:textId="77777777" w:rsidR="0022783E" w:rsidRPr="0025319B" w:rsidRDefault="0022783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22783E" w:rsidRPr="0025319B" w:rsidSect="00E77DC9">
      <w:pgSz w:w="11906" w:h="16838" w:code="9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3B8DB5" w15:done="0"/>
  <w15:commentEx w15:paraId="6BA4B5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B331F" w14:textId="77777777" w:rsidR="007A22E1" w:rsidRPr="000A2232" w:rsidRDefault="007A22E1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endnote>
  <w:endnote w:type="continuationSeparator" w:id="0">
    <w:p w14:paraId="414D6AB2" w14:textId="77777777" w:rsidR="007A22E1" w:rsidRPr="000A2232" w:rsidRDefault="007A22E1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8DBC" w14:textId="77777777" w:rsidR="007A22E1" w:rsidRPr="000A2232" w:rsidRDefault="007A22E1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footnote>
  <w:footnote w:type="continuationSeparator" w:id="0">
    <w:p w14:paraId="652C03E2" w14:textId="77777777" w:rsidR="007A22E1" w:rsidRPr="000A2232" w:rsidRDefault="007A22E1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152"/>
    <w:multiLevelType w:val="multilevel"/>
    <w:tmpl w:val="0908B9D0"/>
    <w:lvl w:ilvl="0">
      <w:start w:val="1"/>
      <w:numFmt w:val="decimal"/>
      <w:lvlText w:val="%11.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31E2A"/>
    <w:multiLevelType w:val="multilevel"/>
    <w:tmpl w:val="D2C8B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810E16"/>
    <w:multiLevelType w:val="multilevel"/>
    <w:tmpl w:val="14AEC9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3822800"/>
    <w:multiLevelType w:val="multilevel"/>
    <w:tmpl w:val="3C0E5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1171A8"/>
    <w:multiLevelType w:val="hybridMultilevel"/>
    <w:tmpl w:val="15CEF576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73774"/>
    <w:multiLevelType w:val="multilevel"/>
    <w:tmpl w:val="BFDE2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8594CF6"/>
    <w:multiLevelType w:val="hybridMultilevel"/>
    <w:tmpl w:val="46FA4FC6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36659"/>
    <w:multiLevelType w:val="multilevel"/>
    <w:tmpl w:val="74681C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093938"/>
    <w:multiLevelType w:val="hybridMultilevel"/>
    <w:tmpl w:val="04A2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164E"/>
    <w:multiLevelType w:val="multilevel"/>
    <w:tmpl w:val="46E06B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0">
    <w:nsid w:val="23DB3DC0"/>
    <w:multiLevelType w:val="hybridMultilevel"/>
    <w:tmpl w:val="072C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3565"/>
    <w:multiLevelType w:val="hybridMultilevel"/>
    <w:tmpl w:val="2A58E612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56F05"/>
    <w:multiLevelType w:val="multilevel"/>
    <w:tmpl w:val="33824B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5071E1A"/>
    <w:multiLevelType w:val="multilevel"/>
    <w:tmpl w:val="F85EC7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4D4353A6"/>
    <w:multiLevelType w:val="multilevel"/>
    <w:tmpl w:val="96F48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8379B4"/>
    <w:multiLevelType w:val="hybridMultilevel"/>
    <w:tmpl w:val="4C82A5FA"/>
    <w:lvl w:ilvl="0" w:tplc="E264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97578"/>
    <w:multiLevelType w:val="multilevel"/>
    <w:tmpl w:val="BAA04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0715ED9"/>
    <w:multiLevelType w:val="multilevel"/>
    <w:tmpl w:val="75FE2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715D556D"/>
    <w:multiLevelType w:val="multilevel"/>
    <w:tmpl w:val="22101B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7CC1BA1"/>
    <w:multiLevelType w:val="multilevel"/>
    <w:tmpl w:val="262027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6"/>
  </w:num>
  <w:num w:numId="5">
    <w:abstractNumId w:val="17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8"/>
  </w:num>
  <w:num w:numId="14">
    <w:abstractNumId w:val="7"/>
  </w:num>
  <w:num w:numId="15">
    <w:abstractNumId w:val="19"/>
  </w:num>
  <w:num w:numId="16">
    <w:abstractNumId w:val="1"/>
  </w:num>
  <w:num w:numId="17">
    <w:abstractNumId w:val="10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">
    <w15:presenceInfo w15:providerId="None" w15:userId="Татья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7E"/>
    <w:rsid w:val="000106CB"/>
    <w:rsid w:val="00017329"/>
    <w:rsid w:val="00017646"/>
    <w:rsid w:val="0003225A"/>
    <w:rsid w:val="000332E7"/>
    <w:rsid w:val="000429B4"/>
    <w:rsid w:val="000506D2"/>
    <w:rsid w:val="00064D90"/>
    <w:rsid w:val="00071282"/>
    <w:rsid w:val="0008135F"/>
    <w:rsid w:val="00097776"/>
    <w:rsid w:val="000A2232"/>
    <w:rsid w:val="000A5619"/>
    <w:rsid w:val="000B4F72"/>
    <w:rsid w:val="000C0F32"/>
    <w:rsid w:val="000D0244"/>
    <w:rsid w:val="000E3213"/>
    <w:rsid w:val="000E4BDA"/>
    <w:rsid w:val="000F38C5"/>
    <w:rsid w:val="00110EB1"/>
    <w:rsid w:val="00113DF3"/>
    <w:rsid w:val="00121DEE"/>
    <w:rsid w:val="001374CF"/>
    <w:rsid w:val="00146DDD"/>
    <w:rsid w:val="001559D0"/>
    <w:rsid w:val="00173C94"/>
    <w:rsid w:val="00184DBF"/>
    <w:rsid w:val="00185B8C"/>
    <w:rsid w:val="00197200"/>
    <w:rsid w:val="001A6259"/>
    <w:rsid w:val="001C6216"/>
    <w:rsid w:val="001C6C4D"/>
    <w:rsid w:val="001E380D"/>
    <w:rsid w:val="001F1B3B"/>
    <w:rsid w:val="00204384"/>
    <w:rsid w:val="0022783E"/>
    <w:rsid w:val="00235ACD"/>
    <w:rsid w:val="00240CB6"/>
    <w:rsid w:val="00250A33"/>
    <w:rsid w:val="0025319B"/>
    <w:rsid w:val="002538B0"/>
    <w:rsid w:val="00254F85"/>
    <w:rsid w:val="00256C4A"/>
    <w:rsid w:val="00271AEB"/>
    <w:rsid w:val="00275FE2"/>
    <w:rsid w:val="00284B8D"/>
    <w:rsid w:val="002A194D"/>
    <w:rsid w:val="002A5C21"/>
    <w:rsid w:val="002A7729"/>
    <w:rsid w:val="002A7CE9"/>
    <w:rsid w:val="002A7DC8"/>
    <w:rsid w:val="002B3915"/>
    <w:rsid w:val="002B5418"/>
    <w:rsid w:val="002D4151"/>
    <w:rsid w:val="002D727E"/>
    <w:rsid w:val="002D7F70"/>
    <w:rsid w:val="002E27EA"/>
    <w:rsid w:val="002E7CA8"/>
    <w:rsid w:val="00303631"/>
    <w:rsid w:val="00303DC9"/>
    <w:rsid w:val="00305143"/>
    <w:rsid w:val="00307E3F"/>
    <w:rsid w:val="003135C8"/>
    <w:rsid w:val="00317349"/>
    <w:rsid w:val="00323D5D"/>
    <w:rsid w:val="003325ED"/>
    <w:rsid w:val="0033615E"/>
    <w:rsid w:val="00336470"/>
    <w:rsid w:val="00344B6E"/>
    <w:rsid w:val="00360F33"/>
    <w:rsid w:val="00365310"/>
    <w:rsid w:val="003706D4"/>
    <w:rsid w:val="003773B9"/>
    <w:rsid w:val="00386268"/>
    <w:rsid w:val="003A53B6"/>
    <w:rsid w:val="003A5D25"/>
    <w:rsid w:val="003B4163"/>
    <w:rsid w:val="003B7B28"/>
    <w:rsid w:val="003D1CEB"/>
    <w:rsid w:val="003E3793"/>
    <w:rsid w:val="003E79B4"/>
    <w:rsid w:val="003E7B82"/>
    <w:rsid w:val="003F3AF8"/>
    <w:rsid w:val="003F5A93"/>
    <w:rsid w:val="00410936"/>
    <w:rsid w:val="00412885"/>
    <w:rsid w:val="00412EAA"/>
    <w:rsid w:val="004225AF"/>
    <w:rsid w:val="004315CB"/>
    <w:rsid w:val="00443846"/>
    <w:rsid w:val="004515EE"/>
    <w:rsid w:val="004869A9"/>
    <w:rsid w:val="004A442A"/>
    <w:rsid w:val="004A7EF1"/>
    <w:rsid w:val="004B1C7F"/>
    <w:rsid w:val="004C40C4"/>
    <w:rsid w:val="004D56C1"/>
    <w:rsid w:val="004E05AD"/>
    <w:rsid w:val="004F47BF"/>
    <w:rsid w:val="004F7BE4"/>
    <w:rsid w:val="0050602D"/>
    <w:rsid w:val="00510C26"/>
    <w:rsid w:val="00515478"/>
    <w:rsid w:val="00532762"/>
    <w:rsid w:val="00540290"/>
    <w:rsid w:val="00546BAB"/>
    <w:rsid w:val="0056274C"/>
    <w:rsid w:val="00562EA0"/>
    <w:rsid w:val="005634AD"/>
    <w:rsid w:val="00567CE0"/>
    <w:rsid w:val="00587E96"/>
    <w:rsid w:val="005957DB"/>
    <w:rsid w:val="005A395E"/>
    <w:rsid w:val="005A4502"/>
    <w:rsid w:val="005A507F"/>
    <w:rsid w:val="005A5540"/>
    <w:rsid w:val="005A5867"/>
    <w:rsid w:val="005A60BA"/>
    <w:rsid w:val="005B029D"/>
    <w:rsid w:val="005B267C"/>
    <w:rsid w:val="005B350A"/>
    <w:rsid w:val="005C4035"/>
    <w:rsid w:val="005C7BC9"/>
    <w:rsid w:val="005D1C6F"/>
    <w:rsid w:val="005D35CA"/>
    <w:rsid w:val="005D7CE7"/>
    <w:rsid w:val="005E0BD6"/>
    <w:rsid w:val="005E28B8"/>
    <w:rsid w:val="005E3CE7"/>
    <w:rsid w:val="005F5100"/>
    <w:rsid w:val="00612E72"/>
    <w:rsid w:val="00636751"/>
    <w:rsid w:val="00644516"/>
    <w:rsid w:val="006476F2"/>
    <w:rsid w:val="0066415B"/>
    <w:rsid w:val="006710F7"/>
    <w:rsid w:val="0068104B"/>
    <w:rsid w:val="0068376B"/>
    <w:rsid w:val="0069264B"/>
    <w:rsid w:val="00697AA9"/>
    <w:rsid w:val="006B34E6"/>
    <w:rsid w:val="006C3ED4"/>
    <w:rsid w:val="006C4D38"/>
    <w:rsid w:val="006D4C5A"/>
    <w:rsid w:val="006F69B2"/>
    <w:rsid w:val="00713D25"/>
    <w:rsid w:val="00716580"/>
    <w:rsid w:val="00737404"/>
    <w:rsid w:val="00751ED0"/>
    <w:rsid w:val="00756E84"/>
    <w:rsid w:val="00757E25"/>
    <w:rsid w:val="0076304D"/>
    <w:rsid w:val="00764E29"/>
    <w:rsid w:val="0076573A"/>
    <w:rsid w:val="00776C36"/>
    <w:rsid w:val="00784C99"/>
    <w:rsid w:val="00790496"/>
    <w:rsid w:val="00796A4D"/>
    <w:rsid w:val="007A22E1"/>
    <w:rsid w:val="007A6BDC"/>
    <w:rsid w:val="007A7D52"/>
    <w:rsid w:val="007C05DB"/>
    <w:rsid w:val="007E25DF"/>
    <w:rsid w:val="007F6660"/>
    <w:rsid w:val="008145DD"/>
    <w:rsid w:val="008214AF"/>
    <w:rsid w:val="00842A29"/>
    <w:rsid w:val="00854E72"/>
    <w:rsid w:val="00855A4E"/>
    <w:rsid w:val="00857944"/>
    <w:rsid w:val="008650D7"/>
    <w:rsid w:val="0087108D"/>
    <w:rsid w:val="00871407"/>
    <w:rsid w:val="008760E4"/>
    <w:rsid w:val="00891E1F"/>
    <w:rsid w:val="008A0B20"/>
    <w:rsid w:val="008C3C1E"/>
    <w:rsid w:val="008C68C1"/>
    <w:rsid w:val="008D1717"/>
    <w:rsid w:val="008E373F"/>
    <w:rsid w:val="008E5A0B"/>
    <w:rsid w:val="008E74EA"/>
    <w:rsid w:val="008F5425"/>
    <w:rsid w:val="009062A5"/>
    <w:rsid w:val="00907D3A"/>
    <w:rsid w:val="00924663"/>
    <w:rsid w:val="0092551C"/>
    <w:rsid w:val="00930560"/>
    <w:rsid w:val="00943E0E"/>
    <w:rsid w:val="00945C60"/>
    <w:rsid w:val="00950686"/>
    <w:rsid w:val="009647C7"/>
    <w:rsid w:val="009656B6"/>
    <w:rsid w:val="009943C4"/>
    <w:rsid w:val="009B1E50"/>
    <w:rsid w:val="009C33F9"/>
    <w:rsid w:val="009D6DDC"/>
    <w:rsid w:val="009E5494"/>
    <w:rsid w:val="009F4609"/>
    <w:rsid w:val="00A12183"/>
    <w:rsid w:val="00A162E9"/>
    <w:rsid w:val="00A17997"/>
    <w:rsid w:val="00A24C3C"/>
    <w:rsid w:val="00A446D6"/>
    <w:rsid w:val="00A52AA2"/>
    <w:rsid w:val="00A74503"/>
    <w:rsid w:val="00A87461"/>
    <w:rsid w:val="00A91AA9"/>
    <w:rsid w:val="00A97A6A"/>
    <w:rsid w:val="00AB0B99"/>
    <w:rsid w:val="00AE23EF"/>
    <w:rsid w:val="00AF3AE5"/>
    <w:rsid w:val="00B0448B"/>
    <w:rsid w:val="00B2498F"/>
    <w:rsid w:val="00B4227E"/>
    <w:rsid w:val="00B439AF"/>
    <w:rsid w:val="00B4602D"/>
    <w:rsid w:val="00B520CD"/>
    <w:rsid w:val="00B56662"/>
    <w:rsid w:val="00B621F0"/>
    <w:rsid w:val="00B74105"/>
    <w:rsid w:val="00B741AA"/>
    <w:rsid w:val="00B74E6D"/>
    <w:rsid w:val="00B760FA"/>
    <w:rsid w:val="00B774FF"/>
    <w:rsid w:val="00B777BE"/>
    <w:rsid w:val="00B84A66"/>
    <w:rsid w:val="00B91EA2"/>
    <w:rsid w:val="00BA2A9B"/>
    <w:rsid w:val="00BA7EC6"/>
    <w:rsid w:val="00BB5F97"/>
    <w:rsid w:val="00BB7019"/>
    <w:rsid w:val="00BC13C1"/>
    <w:rsid w:val="00BE34B8"/>
    <w:rsid w:val="00BF21D7"/>
    <w:rsid w:val="00C11D88"/>
    <w:rsid w:val="00C135C1"/>
    <w:rsid w:val="00C1387F"/>
    <w:rsid w:val="00C40CBD"/>
    <w:rsid w:val="00C57F90"/>
    <w:rsid w:val="00C71FBB"/>
    <w:rsid w:val="00C850A8"/>
    <w:rsid w:val="00C93AFB"/>
    <w:rsid w:val="00C97820"/>
    <w:rsid w:val="00CA2621"/>
    <w:rsid w:val="00CB4360"/>
    <w:rsid w:val="00CC1B28"/>
    <w:rsid w:val="00CC7683"/>
    <w:rsid w:val="00CD00E1"/>
    <w:rsid w:val="00CD1A5A"/>
    <w:rsid w:val="00CD586D"/>
    <w:rsid w:val="00CF0DF4"/>
    <w:rsid w:val="00CF4A01"/>
    <w:rsid w:val="00CF7CB6"/>
    <w:rsid w:val="00D04358"/>
    <w:rsid w:val="00D10605"/>
    <w:rsid w:val="00D15EBF"/>
    <w:rsid w:val="00D16B2F"/>
    <w:rsid w:val="00D17E1D"/>
    <w:rsid w:val="00D22639"/>
    <w:rsid w:val="00D22D5C"/>
    <w:rsid w:val="00D248E7"/>
    <w:rsid w:val="00D24D58"/>
    <w:rsid w:val="00D47CA4"/>
    <w:rsid w:val="00D56C0E"/>
    <w:rsid w:val="00D56FE0"/>
    <w:rsid w:val="00D573EB"/>
    <w:rsid w:val="00D65880"/>
    <w:rsid w:val="00D978C4"/>
    <w:rsid w:val="00DA067D"/>
    <w:rsid w:val="00DA2C4C"/>
    <w:rsid w:val="00DB7DCC"/>
    <w:rsid w:val="00DC3618"/>
    <w:rsid w:val="00DD03D5"/>
    <w:rsid w:val="00DE7BCE"/>
    <w:rsid w:val="00DF756E"/>
    <w:rsid w:val="00E00FF3"/>
    <w:rsid w:val="00E10877"/>
    <w:rsid w:val="00E17DD0"/>
    <w:rsid w:val="00E361F9"/>
    <w:rsid w:val="00E45563"/>
    <w:rsid w:val="00E506DD"/>
    <w:rsid w:val="00E62236"/>
    <w:rsid w:val="00E729C8"/>
    <w:rsid w:val="00E77DC9"/>
    <w:rsid w:val="00E84AF3"/>
    <w:rsid w:val="00E92EA2"/>
    <w:rsid w:val="00EA4960"/>
    <w:rsid w:val="00EA6DED"/>
    <w:rsid w:val="00EA71DD"/>
    <w:rsid w:val="00EC18BC"/>
    <w:rsid w:val="00EC4119"/>
    <w:rsid w:val="00EC453D"/>
    <w:rsid w:val="00EC4AB0"/>
    <w:rsid w:val="00ED0F0F"/>
    <w:rsid w:val="00ED3A49"/>
    <w:rsid w:val="00ED5C20"/>
    <w:rsid w:val="00ED6EDB"/>
    <w:rsid w:val="00EE1796"/>
    <w:rsid w:val="00EE4656"/>
    <w:rsid w:val="00EF353E"/>
    <w:rsid w:val="00EF4BB0"/>
    <w:rsid w:val="00F11D7E"/>
    <w:rsid w:val="00F252E9"/>
    <w:rsid w:val="00F27A55"/>
    <w:rsid w:val="00F54C8C"/>
    <w:rsid w:val="00F84F96"/>
    <w:rsid w:val="00F9382D"/>
    <w:rsid w:val="00F93C6C"/>
    <w:rsid w:val="00F97806"/>
    <w:rsid w:val="00FA492B"/>
    <w:rsid w:val="00FB5726"/>
    <w:rsid w:val="00FE6C8D"/>
    <w:rsid w:val="00FF1B9F"/>
    <w:rsid w:val="00FF5200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7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val="x-none" w:eastAsia="x-none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val="x-none" w:eastAsia="x-none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9858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consultantplus://offline/main?base=LAW;n=117057;fld=134;dst=101095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Администратор</cp:lastModifiedBy>
  <cp:revision>2</cp:revision>
  <cp:lastPrinted>2016-05-13T08:05:00Z</cp:lastPrinted>
  <dcterms:created xsi:type="dcterms:W3CDTF">2017-04-04T12:05:00Z</dcterms:created>
  <dcterms:modified xsi:type="dcterms:W3CDTF">2017-04-04T12:05:00Z</dcterms:modified>
</cp:coreProperties>
</file>